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宋体"/>
          <w:b/>
          <w:sz w:val="24"/>
          <w:szCs w:val="32"/>
        </w:rPr>
      </w:pPr>
      <w:r>
        <w:rPr>
          <w:rFonts w:hint="eastAsia" w:ascii="宋体" w:hAnsi="宋体" w:cs="宋体"/>
          <w:b/>
          <w:sz w:val="24"/>
          <w:szCs w:val="32"/>
        </w:rPr>
        <w:t>供应商资格审查合格条件：</w:t>
      </w:r>
    </w:p>
    <w:tbl>
      <w:tblPr>
        <w:tblStyle w:val="6"/>
        <w:tblpPr w:leftFromText="180" w:rightFromText="180" w:vertAnchor="text" w:horzAnchor="page" w:tblpX="123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91"/>
        <w:gridCol w:w="390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要求条件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提供法人或者其他组织的营业执照、税务登记证、组织机构代码证或已办理三证合一的营业执照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供应商需具备海尔品牌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商用</w:t>
            </w:r>
            <w:r>
              <w:rPr>
                <w:rFonts w:hint="eastAsia" w:ascii="宋体" w:hAnsi="宋体" w:cs="宋体"/>
                <w:kern w:val="0"/>
                <w:sz w:val="24"/>
              </w:rPr>
              <w:t>水冷模块制冷机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售后服务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资质,需提供相关证明材料。复印件并加盖供应商公章后装订入报价文件，原件备查。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法定代表人资格证明或授权委托书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原件并加盖供应商公章后装订入报价文件。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法定代表人或委托代理人身份证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  <w:r>
              <w:rPr>
                <w:rFonts w:hint="eastAsia" w:ascii="宋体" w:hAnsi="宋体" w:cs="宋体"/>
                <w:sz w:val="24"/>
                <w:lang w:val="zh-CN"/>
              </w:rPr>
              <w:t>供应商针对本项目须作出承诺（内容如附件三，装订在报价文件中）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提供承诺书原件，加盖供应商公章后装订入报价文件。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b/>
          <w:sz w:val="24"/>
          <w:szCs w:val="32"/>
        </w:rPr>
      </w:pPr>
    </w:p>
    <w:p>
      <w:pPr>
        <w:spacing w:line="4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</w:rPr>
        <w:t>备注：供应商资格审查不合格的按无效报价处理。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kMTZlNzI5N2VkZGViMDhjYjdlYWRjMjBmMjRkZGUifQ=="/>
  </w:docVars>
  <w:rsids>
    <w:rsidRoot w:val="00AA2845"/>
    <w:rsid w:val="007978AD"/>
    <w:rsid w:val="00AA2845"/>
    <w:rsid w:val="17FF01F6"/>
    <w:rsid w:val="1CAC3CE8"/>
    <w:rsid w:val="1FCB5E39"/>
    <w:rsid w:val="26BA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</Words>
  <Characters>284</Characters>
  <Lines>1</Lines>
  <Paragraphs>1</Paragraphs>
  <TotalTime>15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2021-05-18T11:30:00Z</dcterms:created>
  <dc:creator>MM</dc:creator>
  <cp:lastModifiedBy>蒋元新</cp:lastModifiedBy>
  <cp:lastPrinted>2023-04-25T05:51:00Z</cp:lastPrinted>
  <dcterms:modified xsi:type="dcterms:W3CDTF">2023-05-04T07:44:20Z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E6DD55F754C249A58AEA622DE909D15D_12</vt:lpwstr>
  </property>
</Properties>
</file>