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016" w:rsidRDefault="003F0D3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附件一：</w:t>
      </w:r>
    </w:p>
    <w:p w:rsidR="00941016" w:rsidRDefault="003F0D31">
      <w:pPr>
        <w:jc w:val="center"/>
        <w:rPr>
          <w:b/>
          <w:sz w:val="52"/>
          <w:szCs w:val="52"/>
        </w:rPr>
      </w:pPr>
      <w:bookmarkStart w:id="0" w:name="_GoBack"/>
      <w:bookmarkEnd w:id="0"/>
      <w:r>
        <w:rPr>
          <w:rFonts w:hint="eastAsia"/>
          <w:b/>
          <w:sz w:val="52"/>
          <w:szCs w:val="52"/>
        </w:rPr>
        <w:t>工作网改造清单</w:t>
      </w:r>
    </w:p>
    <w:p w:rsidR="00941016" w:rsidRDefault="00941016"/>
    <w:p w:rsidR="00941016" w:rsidRDefault="00941016">
      <w:pPr>
        <w:rPr>
          <w:rFonts w:ascii="仿宋" w:eastAsia="仿宋" w:hAnsi="仿宋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1101"/>
        <w:gridCol w:w="2307"/>
        <w:gridCol w:w="1704"/>
        <w:gridCol w:w="3410"/>
      </w:tblGrid>
      <w:tr w:rsidR="00941016">
        <w:tc>
          <w:tcPr>
            <w:tcW w:w="1101" w:type="dxa"/>
          </w:tcPr>
          <w:p w:rsidR="00941016" w:rsidRDefault="003F0D3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2307" w:type="dxa"/>
          </w:tcPr>
          <w:p w:rsidR="00941016" w:rsidRDefault="003F0D3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产品名称</w:t>
            </w:r>
          </w:p>
        </w:tc>
        <w:tc>
          <w:tcPr>
            <w:tcW w:w="1704" w:type="dxa"/>
          </w:tcPr>
          <w:p w:rsidR="00941016" w:rsidRDefault="003F0D3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数量</w:t>
            </w:r>
          </w:p>
        </w:tc>
        <w:tc>
          <w:tcPr>
            <w:tcW w:w="3410" w:type="dxa"/>
          </w:tcPr>
          <w:p w:rsidR="00941016" w:rsidRDefault="003F0D3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参数</w:t>
            </w:r>
          </w:p>
        </w:tc>
      </w:tr>
      <w:tr w:rsidR="00941016">
        <w:tc>
          <w:tcPr>
            <w:tcW w:w="1101" w:type="dxa"/>
          </w:tcPr>
          <w:p w:rsidR="00941016" w:rsidRDefault="003F0D3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307" w:type="dxa"/>
          </w:tcPr>
          <w:p w:rsidR="00941016" w:rsidRDefault="003F0D3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光纤收发器</w:t>
            </w:r>
          </w:p>
        </w:tc>
        <w:tc>
          <w:tcPr>
            <w:tcW w:w="1704" w:type="dxa"/>
          </w:tcPr>
          <w:p w:rsidR="00941016" w:rsidRDefault="003F0D3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套</w:t>
            </w:r>
          </w:p>
        </w:tc>
        <w:tc>
          <w:tcPr>
            <w:tcW w:w="3410" w:type="dxa"/>
          </w:tcPr>
          <w:p w:rsidR="00941016" w:rsidRDefault="003F0D3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国产优质</w:t>
            </w:r>
          </w:p>
        </w:tc>
      </w:tr>
      <w:tr w:rsidR="00941016">
        <w:tc>
          <w:tcPr>
            <w:tcW w:w="1101" w:type="dxa"/>
          </w:tcPr>
          <w:p w:rsidR="00941016" w:rsidRDefault="003F0D3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307" w:type="dxa"/>
          </w:tcPr>
          <w:p w:rsidR="00941016" w:rsidRDefault="003F0D3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光模块</w:t>
            </w:r>
          </w:p>
        </w:tc>
        <w:tc>
          <w:tcPr>
            <w:tcW w:w="1704" w:type="dxa"/>
          </w:tcPr>
          <w:p w:rsidR="00941016" w:rsidRDefault="003F0D3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个</w:t>
            </w:r>
          </w:p>
        </w:tc>
        <w:tc>
          <w:tcPr>
            <w:tcW w:w="3410" w:type="dxa"/>
          </w:tcPr>
          <w:p w:rsidR="00941016" w:rsidRDefault="003F0D3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SEP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千兆光模块，单模</w:t>
            </w:r>
          </w:p>
        </w:tc>
      </w:tr>
      <w:tr w:rsidR="00941016">
        <w:tc>
          <w:tcPr>
            <w:tcW w:w="1101" w:type="dxa"/>
          </w:tcPr>
          <w:p w:rsidR="00941016" w:rsidRDefault="003F0D3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2307" w:type="dxa"/>
          </w:tcPr>
          <w:p w:rsidR="00941016" w:rsidRDefault="003F0D3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键鼠套装</w:t>
            </w:r>
          </w:p>
        </w:tc>
        <w:tc>
          <w:tcPr>
            <w:tcW w:w="1704" w:type="dxa"/>
          </w:tcPr>
          <w:p w:rsidR="00941016" w:rsidRDefault="003F0D3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24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套</w:t>
            </w:r>
          </w:p>
        </w:tc>
        <w:tc>
          <w:tcPr>
            <w:tcW w:w="3410" w:type="dxa"/>
          </w:tcPr>
          <w:p w:rsidR="00941016" w:rsidRDefault="003F0D3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国产优质</w:t>
            </w:r>
          </w:p>
        </w:tc>
      </w:tr>
      <w:tr w:rsidR="00941016">
        <w:tc>
          <w:tcPr>
            <w:tcW w:w="1101" w:type="dxa"/>
          </w:tcPr>
          <w:p w:rsidR="00941016" w:rsidRDefault="003F0D3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2307" w:type="dxa"/>
          </w:tcPr>
          <w:p w:rsidR="00941016" w:rsidRDefault="003F0D3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光纤跳线</w:t>
            </w:r>
          </w:p>
        </w:tc>
        <w:tc>
          <w:tcPr>
            <w:tcW w:w="1704" w:type="dxa"/>
          </w:tcPr>
          <w:p w:rsidR="00941016" w:rsidRDefault="003F0D3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根</w:t>
            </w:r>
          </w:p>
        </w:tc>
        <w:tc>
          <w:tcPr>
            <w:tcW w:w="3410" w:type="dxa"/>
          </w:tcPr>
          <w:p w:rsidR="00941016" w:rsidRDefault="003F0D3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符合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TIA/EIA-568B.3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ISO/IEC11801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标准</w:t>
            </w:r>
          </w:p>
          <w:p w:rsidR="00941016" w:rsidRDefault="003F0D3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具有极小的插入损耗</w:t>
            </w:r>
          </w:p>
        </w:tc>
      </w:tr>
      <w:tr w:rsidR="00941016">
        <w:tc>
          <w:tcPr>
            <w:tcW w:w="1101" w:type="dxa"/>
          </w:tcPr>
          <w:p w:rsidR="00941016" w:rsidRDefault="003F0D3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2307" w:type="dxa"/>
          </w:tcPr>
          <w:p w:rsidR="00941016" w:rsidRDefault="003F0D3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辅材</w:t>
            </w:r>
          </w:p>
        </w:tc>
        <w:tc>
          <w:tcPr>
            <w:tcW w:w="1704" w:type="dxa"/>
          </w:tcPr>
          <w:p w:rsidR="00941016" w:rsidRDefault="003F0D3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批</w:t>
            </w:r>
          </w:p>
        </w:tc>
        <w:tc>
          <w:tcPr>
            <w:tcW w:w="3410" w:type="dxa"/>
          </w:tcPr>
          <w:p w:rsidR="00941016" w:rsidRDefault="003F0D3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国产优质</w:t>
            </w:r>
          </w:p>
        </w:tc>
      </w:tr>
      <w:tr w:rsidR="00941016">
        <w:tc>
          <w:tcPr>
            <w:tcW w:w="1101" w:type="dxa"/>
          </w:tcPr>
          <w:p w:rsidR="00941016" w:rsidRDefault="003F0D3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2307" w:type="dxa"/>
          </w:tcPr>
          <w:p w:rsidR="00941016" w:rsidRDefault="003F0D3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云桌面服务器迁移</w:t>
            </w:r>
          </w:p>
        </w:tc>
        <w:tc>
          <w:tcPr>
            <w:tcW w:w="1704" w:type="dxa"/>
          </w:tcPr>
          <w:p w:rsidR="00941016" w:rsidRDefault="003F0D3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项</w:t>
            </w:r>
          </w:p>
        </w:tc>
        <w:tc>
          <w:tcPr>
            <w:tcW w:w="3410" w:type="dxa"/>
          </w:tcPr>
          <w:p w:rsidR="00941016" w:rsidRDefault="003F0D3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部署工作网并完成各终端配置</w:t>
            </w:r>
          </w:p>
        </w:tc>
      </w:tr>
      <w:tr w:rsidR="00941016">
        <w:tc>
          <w:tcPr>
            <w:tcW w:w="1101" w:type="dxa"/>
          </w:tcPr>
          <w:p w:rsidR="00941016" w:rsidRDefault="003F0D3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2307" w:type="dxa"/>
          </w:tcPr>
          <w:p w:rsidR="00941016" w:rsidRDefault="003F0D3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云桌面终端布线</w:t>
            </w:r>
          </w:p>
        </w:tc>
        <w:tc>
          <w:tcPr>
            <w:tcW w:w="1704" w:type="dxa"/>
          </w:tcPr>
          <w:p w:rsidR="00941016" w:rsidRDefault="003F0D3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套</w:t>
            </w:r>
          </w:p>
        </w:tc>
        <w:tc>
          <w:tcPr>
            <w:tcW w:w="3410" w:type="dxa"/>
          </w:tcPr>
          <w:p w:rsidR="00941016" w:rsidRDefault="003F0D3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国产优质</w:t>
            </w:r>
          </w:p>
        </w:tc>
      </w:tr>
      <w:tr w:rsidR="00941016">
        <w:tc>
          <w:tcPr>
            <w:tcW w:w="1101" w:type="dxa"/>
          </w:tcPr>
          <w:p w:rsidR="00941016" w:rsidRDefault="003F0D3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2307" w:type="dxa"/>
          </w:tcPr>
          <w:p w:rsidR="00941016" w:rsidRDefault="003F0D3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云桌面终端授权</w:t>
            </w:r>
          </w:p>
        </w:tc>
        <w:tc>
          <w:tcPr>
            <w:tcW w:w="1704" w:type="dxa"/>
          </w:tcPr>
          <w:p w:rsidR="00941016" w:rsidRDefault="003F0D3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个</w:t>
            </w:r>
          </w:p>
        </w:tc>
        <w:tc>
          <w:tcPr>
            <w:tcW w:w="3410" w:type="dxa"/>
          </w:tcPr>
          <w:p w:rsidR="00941016" w:rsidRDefault="003F0D3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与现有品牌一致</w:t>
            </w:r>
          </w:p>
        </w:tc>
      </w:tr>
      <w:tr w:rsidR="00941016">
        <w:tc>
          <w:tcPr>
            <w:tcW w:w="1101" w:type="dxa"/>
          </w:tcPr>
          <w:p w:rsidR="00941016" w:rsidRDefault="003F0D3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2307" w:type="dxa"/>
          </w:tcPr>
          <w:p w:rsidR="00941016" w:rsidRDefault="003F0D3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机房线路整理</w:t>
            </w:r>
          </w:p>
        </w:tc>
        <w:tc>
          <w:tcPr>
            <w:tcW w:w="1704" w:type="dxa"/>
          </w:tcPr>
          <w:p w:rsidR="00941016" w:rsidRDefault="003F0D3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项</w:t>
            </w:r>
          </w:p>
        </w:tc>
        <w:tc>
          <w:tcPr>
            <w:tcW w:w="3410" w:type="dxa"/>
          </w:tcPr>
          <w:p w:rsidR="00941016" w:rsidRDefault="003F0D3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国产优质</w:t>
            </w:r>
          </w:p>
        </w:tc>
      </w:tr>
    </w:tbl>
    <w:p w:rsidR="0041161D" w:rsidRPr="0041161D" w:rsidRDefault="0041161D" w:rsidP="0041161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41161D">
        <w:rPr>
          <w:rFonts w:ascii="仿宋" w:eastAsia="仿宋" w:hAnsi="仿宋" w:hint="eastAsia"/>
          <w:sz w:val="32"/>
          <w:szCs w:val="32"/>
        </w:rPr>
        <w:t>供应商施工完成后，需对</w:t>
      </w:r>
      <w:r>
        <w:rPr>
          <w:rFonts w:ascii="仿宋" w:eastAsia="仿宋" w:hAnsi="仿宋" w:hint="eastAsia"/>
          <w:sz w:val="32"/>
          <w:szCs w:val="32"/>
        </w:rPr>
        <w:t>检察</w:t>
      </w:r>
      <w:r w:rsidRPr="0041161D">
        <w:rPr>
          <w:rFonts w:ascii="仿宋" w:eastAsia="仿宋" w:hAnsi="仿宋" w:hint="eastAsia"/>
          <w:sz w:val="32"/>
          <w:szCs w:val="32"/>
        </w:rPr>
        <w:t>大统一2.0</w:t>
      </w:r>
      <w:r>
        <w:rPr>
          <w:rFonts w:ascii="仿宋" w:eastAsia="仿宋" w:hAnsi="仿宋" w:hint="eastAsia"/>
          <w:sz w:val="32"/>
          <w:szCs w:val="32"/>
        </w:rPr>
        <w:t>系统</w:t>
      </w:r>
      <w:r w:rsidRPr="0041161D">
        <w:rPr>
          <w:rFonts w:ascii="仿宋" w:eastAsia="仿宋" w:hAnsi="仿宋" w:hint="eastAsia"/>
          <w:sz w:val="32"/>
          <w:szCs w:val="32"/>
        </w:rPr>
        <w:t>接入工作网情况进行测试确认。</w:t>
      </w:r>
    </w:p>
    <w:p w:rsidR="00941016" w:rsidRDefault="00941016">
      <w:pPr>
        <w:rPr>
          <w:rFonts w:ascii="仿宋" w:eastAsia="仿宋" w:hAnsi="仿宋"/>
          <w:sz w:val="32"/>
          <w:szCs w:val="32"/>
        </w:rPr>
      </w:pPr>
    </w:p>
    <w:sectPr w:rsidR="00941016" w:rsidSect="00941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D31" w:rsidRDefault="003F0D31" w:rsidP="0041161D">
      <w:r>
        <w:separator/>
      </w:r>
    </w:p>
  </w:endnote>
  <w:endnote w:type="continuationSeparator" w:id="1">
    <w:p w:rsidR="003F0D31" w:rsidRDefault="003F0D31" w:rsidP="00411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D31" w:rsidRDefault="003F0D31" w:rsidP="0041161D">
      <w:r>
        <w:separator/>
      </w:r>
    </w:p>
  </w:footnote>
  <w:footnote w:type="continuationSeparator" w:id="1">
    <w:p w:rsidR="003F0D31" w:rsidRDefault="003F0D31" w:rsidP="004116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C79"/>
    <w:rsid w:val="00142038"/>
    <w:rsid w:val="001A5595"/>
    <w:rsid w:val="001B6110"/>
    <w:rsid w:val="00267C79"/>
    <w:rsid w:val="00301C69"/>
    <w:rsid w:val="003F0D31"/>
    <w:rsid w:val="0041161D"/>
    <w:rsid w:val="005350F8"/>
    <w:rsid w:val="00541043"/>
    <w:rsid w:val="00635F3B"/>
    <w:rsid w:val="007D6463"/>
    <w:rsid w:val="00941016"/>
    <w:rsid w:val="00C82922"/>
    <w:rsid w:val="00DF3808"/>
    <w:rsid w:val="00FF6C1D"/>
    <w:rsid w:val="07AB7032"/>
    <w:rsid w:val="5CBD3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410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41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9410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94101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410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MM</cp:lastModifiedBy>
  <cp:revision>6</cp:revision>
  <dcterms:created xsi:type="dcterms:W3CDTF">2021-11-16T01:23:00Z</dcterms:created>
  <dcterms:modified xsi:type="dcterms:W3CDTF">2021-12-05T06:25:00Z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07AF512D86564D8CA973B659431184F9</vt:lpwstr>
  </property>
</Properties>
</file>